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528" w:rsidRPr="001D5724" w:rsidRDefault="00A97528" w:rsidP="00A97528">
      <w:pPr>
        <w:pStyle w:val="a7"/>
        <w:jc w:val="center"/>
        <w:rPr>
          <w:rFonts w:ascii="Times New Roman" w:hAnsi="Times New Roman"/>
          <w:sz w:val="26"/>
          <w:szCs w:val="26"/>
        </w:rPr>
      </w:pPr>
      <w:r w:rsidRPr="001D5724">
        <w:rPr>
          <w:rFonts w:ascii="Times New Roman" w:hAnsi="Times New Roman"/>
          <w:sz w:val="26"/>
          <w:szCs w:val="26"/>
        </w:rPr>
        <w:t>Муниципальное бюджетное общеобразовательное учреждение</w:t>
      </w:r>
    </w:p>
    <w:p w:rsidR="00A97528" w:rsidRPr="001D5724" w:rsidRDefault="00A97528" w:rsidP="00A97528">
      <w:pPr>
        <w:pStyle w:val="a7"/>
        <w:jc w:val="center"/>
        <w:rPr>
          <w:rFonts w:ascii="Times New Roman" w:hAnsi="Times New Roman"/>
          <w:color w:val="000000"/>
          <w:sz w:val="26"/>
          <w:szCs w:val="26"/>
        </w:rPr>
      </w:pPr>
      <w:r w:rsidRPr="001D5724">
        <w:rPr>
          <w:rFonts w:ascii="Times New Roman" w:hAnsi="Times New Roman"/>
          <w:sz w:val="26"/>
          <w:szCs w:val="26"/>
        </w:rPr>
        <w:t>«Средняя общеобразовательная школа №2 города Агрыз Республики Татарстан»</w:t>
      </w:r>
      <w:r w:rsidRPr="001D5724">
        <w:rPr>
          <w:rFonts w:ascii="Times New Roman" w:hAnsi="Times New Roman"/>
          <w:sz w:val="26"/>
          <w:szCs w:val="26"/>
        </w:rPr>
        <w:br/>
        <w:t>(МБОУ СОШ №2 г. Агрыз РТ)</w:t>
      </w:r>
    </w:p>
    <w:p w:rsidR="00A97528" w:rsidRDefault="00A97528">
      <w:pPr>
        <w:pStyle w:val="a5"/>
        <w:spacing w:before="0" w:beforeAutospacing="0" w:after="0"/>
        <w:jc w:val="center"/>
        <w:rPr>
          <w:iCs/>
        </w:rPr>
      </w:pPr>
      <w:bookmarkStart w:id="0" w:name="_GoBack"/>
      <w:bookmarkEnd w:id="0"/>
    </w:p>
    <w:p w:rsidR="00A97528" w:rsidRDefault="00A97528">
      <w:pPr>
        <w:pStyle w:val="a5"/>
        <w:spacing w:before="0" w:beforeAutospacing="0" w:after="0"/>
        <w:jc w:val="center"/>
        <w:rPr>
          <w:iCs/>
        </w:rPr>
      </w:pPr>
    </w:p>
    <w:p w:rsidR="00A97528" w:rsidRDefault="00A97528" w:rsidP="00A97528">
      <w:pPr>
        <w:pStyle w:val="a5"/>
        <w:spacing w:before="0" w:beforeAutospacing="0" w:after="0"/>
        <w:rPr>
          <w:iCs/>
        </w:rPr>
      </w:pPr>
    </w:p>
    <w:p w:rsidR="00A97528" w:rsidRDefault="00A97528">
      <w:pPr>
        <w:pStyle w:val="a5"/>
        <w:spacing w:before="0" w:beforeAutospacing="0" w:after="0"/>
        <w:jc w:val="center"/>
        <w:rPr>
          <w:iCs/>
        </w:rPr>
      </w:pPr>
    </w:p>
    <w:p w:rsidR="008D5419" w:rsidRPr="00A97528" w:rsidRDefault="00A7272B" w:rsidP="00A97528">
      <w:pPr>
        <w:pStyle w:val="a5"/>
        <w:spacing w:before="0" w:beforeAutospacing="0" w:after="0" w:line="360" w:lineRule="auto"/>
        <w:jc w:val="center"/>
        <w:rPr>
          <w:b/>
          <w:sz w:val="26"/>
          <w:szCs w:val="26"/>
        </w:rPr>
      </w:pPr>
      <w:r w:rsidRPr="00A97528">
        <w:rPr>
          <w:b/>
          <w:iCs/>
          <w:sz w:val="26"/>
          <w:szCs w:val="26"/>
        </w:rPr>
        <w:t>ЖУРНАЛ</w:t>
      </w:r>
    </w:p>
    <w:p w:rsidR="008D5419" w:rsidRPr="00A97528" w:rsidRDefault="00A7272B" w:rsidP="00A97528">
      <w:pPr>
        <w:pStyle w:val="a5"/>
        <w:spacing w:before="0" w:beforeAutospacing="0" w:after="0" w:line="360" w:lineRule="auto"/>
        <w:jc w:val="center"/>
        <w:rPr>
          <w:sz w:val="26"/>
          <w:szCs w:val="26"/>
        </w:rPr>
      </w:pPr>
      <w:r w:rsidRPr="00A97528">
        <w:rPr>
          <w:iCs/>
          <w:sz w:val="26"/>
          <w:szCs w:val="26"/>
        </w:rPr>
        <w:t>учета состояния инженерно-технических средств охраны</w:t>
      </w:r>
    </w:p>
    <w:p w:rsidR="008D5419" w:rsidRPr="00A97528" w:rsidRDefault="00A97528" w:rsidP="00A97528">
      <w:pPr>
        <w:pStyle w:val="a5"/>
        <w:spacing w:before="0" w:beforeAutospacing="0" w:after="0" w:line="360" w:lineRule="auto"/>
        <w:jc w:val="center"/>
        <w:rPr>
          <w:sz w:val="26"/>
          <w:szCs w:val="26"/>
          <w:u w:val="single"/>
        </w:rPr>
      </w:pPr>
      <w:r w:rsidRPr="00A97528">
        <w:rPr>
          <w:sz w:val="26"/>
          <w:szCs w:val="26"/>
          <w:u w:val="single"/>
        </w:rPr>
        <w:t>МБОУ СОШ №2 г. Агрыз РТ</w:t>
      </w:r>
      <w:r w:rsidRPr="00A97528">
        <w:rPr>
          <w:iCs/>
          <w:sz w:val="26"/>
          <w:szCs w:val="26"/>
          <w:u w:val="single"/>
        </w:rPr>
        <w:t xml:space="preserve"> </w:t>
      </w:r>
    </w:p>
    <w:p w:rsidR="008D5419" w:rsidRPr="00A97528" w:rsidRDefault="00A7272B" w:rsidP="00A97528">
      <w:pPr>
        <w:pStyle w:val="a5"/>
        <w:spacing w:before="0" w:beforeAutospacing="0" w:after="0" w:line="360" w:lineRule="auto"/>
        <w:jc w:val="center"/>
        <w:rPr>
          <w:iCs/>
          <w:sz w:val="26"/>
          <w:szCs w:val="26"/>
        </w:rPr>
      </w:pPr>
      <w:r w:rsidRPr="00A97528">
        <w:rPr>
          <w:iCs/>
          <w:sz w:val="26"/>
          <w:szCs w:val="26"/>
        </w:rPr>
        <w:t>(наименование охраняемого объекта)</w:t>
      </w:r>
    </w:p>
    <w:p w:rsidR="008D5419" w:rsidRDefault="008D5419">
      <w:pPr>
        <w:pStyle w:val="a5"/>
        <w:spacing w:before="0" w:beforeAutospacing="0" w:after="0"/>
        <w:jc w:val="center"/>
        <w:rPr>
          <w:i/>
          <w:iCs/>
        </w:rPr>
      </w:pPr>
    </w:p>
    <w:tbl>
      <w:tblPr>
        <w:tblStyle w:val="a6"/>
        <w:tblW w:w="1503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2327"/>
        <w:gridCol w:w="2428"/>
        <w:gridCol w:w="2022"/>
        <w:gridCol w:w="2527"/>
        <w:gridCol w:w="1774"/>
        <w:gridCol w:w="1574"/>
        <w:gridCol w:w="1385"/>
      </w:tblGrid>
      <w:tr w:rsidR="00EC03E9" w:rsidTr="00A97528">
        <w:trPr>
          <w:trHeight w:val="143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 w:rsidP="00A97528">
            <w:pPr>
              <w:pStyle w:val="a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п/п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 w:rsidP="00A97528">
            <w:pPr>
              <w:pStyle w:val="a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Дата/время проверки работоспособности  инженерно-технических средств охраны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 w:rsidP="00A97528">
            <w:pPr>
              <w:pStyle w:val="a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Наименование/вид инженерно-технического средства охраны 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 w:rsidP="00A97528">
            <w:pPr>
              <w:pStyle w:val="a5"/>
              <w:spacing w:before="0" w:beforeAutospacing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Наличие исправности/</w:t>
            </w:r>
          </w:p>
          <w:p w:rsidR="00EC03E9" w:rsidRDefault="00EC03E9" w:rsidP="00A97528">
            <w:pPr>
              <w:pStyle w:val="a5"/>
              <w:spacing w:before="0" w:beforeAutospacing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неисправности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 w:rsidP="00A97528">
            <w:pPr>
              <w:pStyle w:val="a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ФИО, должность лица осуществляющего проверку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 w:rsidP="00A97528">
            <w:pPr>
              <w:pStyle w:val="a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Отметка об устранении неисправности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 w:rsidP="00A97528">
            <w:pPr>
              <w:pStyle w:val="a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Примечание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 w:rsidP="00A97528">
            <w:pPr>
              <w:pStyle w:val="a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Подпись</w:t>
            </w:r>
          </w:p>
        </w:tc>
      </w:tr>
      <w:tr w:rsidR="00EC03E9" w:rsidTr="00A97528">
        <w:trPr>
          <w:trHeight w:val="43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EC03E9" w:rsidTr="00A97528">
        <w:trPr>
          <w:trHeight w:val="41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EC03E9" w:rsidTr="00A97528">
        <w:trPr>
          <w:trHeight w:val="43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EC03E9" w:rsidTr="00A97528">
        <w:trPr>
          <w:trHeight w:val="43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</w:tbl>
    <w:p w:rsidR="00A7272B" w:rsidRDefault="00A7272B">
      <w:pPr>
        <w:spacing w:after="240"/>
        <w:rPr>
          <w:rFonts w:ascii="Times New Roman" w:eastAsia="Times New Roman" w:hAnsi="Times New Roman"/>
          <w:sz w:val="24"/>
          <w:szCs w:val="24"/>
        </w:rPr>
      </w:pPr>
    </w:p>
    <w:p w:rsidR="00EC03E9" w:rsidRDefault="00EC03E9" w:rsidP="00A97528">
      <w:pPr>
        <w:spacing w:after="240"/>
        <w:jc w:val="both"/>
        <w:rPr>
          <w:rFonts w:ascii="Times New Roman" w:eastAsia="Times New Roman" w:hAnsi="Times New Roman"/>
          <w:sz w:val="24"/>
          <w:szCs w:val="24"/>
        </w:rPr>
      </w:pPr>
    </w:p>
    <w:sectPr w:rsidR="00EC03E9" w:rsidSect="00A9752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oNotHyphenateCaps/>
  <w:drawingGridHorizontalSpacing w:val="0"/>
  <w:drawingGridVerticalSpacing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1E6"/>
    <w:rsid w:val="0031352A"/>
    <w:rsid w:val="008D5419"/>
    <w:rsid w:val="00A7272B"/>
    <w:rsid w:val="00A97528"/>
    <w:rsid w:val="00DB345E"/>
    <w:rsid w:val="00DF31E6"/>
    <w:rsid w:val="00EC03E9"/>
    <w:rsid w:val="00EC4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Verdana" w:eastAsia="Verdana" w:hAnsi="Verdana"/>
      <w:sz w:val="15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HTML">
    <w:name w:val="HTML Code"/>
    <w:basedOn w:val="a0"/>
    <w:uiPriority w:val="99"/>
    <w:semiHidden/>
    <w:unhideWhenUsed/>
    <w:rPr>
      <w:rFonts w:ascii="Courier New" w:eastAsiaTheme="minorEastAsia" w:hAnsi="Courier New" w:cs="Courier New" w:hint="default"/>
      <w:sz w:val="15"/>
      <w:szCs w:val="15"/>
    </w:rPr>
  </w:style>
  <w:style w:type="paragraph" w:styleId="HTML0">
    <w:name w:val="HTML Preformatted"/>
    <w:basedOn w:val="a"/>
    <w:link w:val="HTML1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" w:after="15"/>
    </w:pPr>
    <w:rPr>
      <w:rFonts w:ascii="Courier New" w:eastAsiaTheme="minorEastAsia" w:hAnsi="Courier New" w:cs="Courier New"/>
      <w:szCs w:val="15"/>
    </w:rPr>
  </w:style>
  <w:style w:type="character" w:customStyle="1" w:styleId="HTML1">
    <w:name w:val="Стандартный HTML Знак"/>
    <w:basedOn w:val="a0"/>
    <w:link w:val="HTML0"/>
    <w:uiPriority w:val="99"/>
    <w:semiHidden/>
    <w:locked/>
    <w:rPr>
      <w:rFonts w:ascii="Consolas" w:eastAsia="Verdana" w:hAnsi="Consolas" w:hint="default"/>
    </w:rPr>
  </w:style>
  <w:style w:type="character" w:styleId="HTML2">
    <w:name w:val="HTML Typewriter"/>
    <w:basedOn w:val="a0"/>
    <w:uiPriority w:val="99"/>
    <w:semiHidden/>
    <w:unhideWhenUsed/>
    <w:rPr>
      <w:rFonts w:ascii="Courier New" w:eastAsiaTheme="minorEastAsia" w:hAnsi="Courier New" w:cs="Courier New" w:hint="default"/>
      <w:sz w:val="15"/>
      <w:szCs w:val="15"/>
    </w:rPr>
  </w:style>
  <w:style w:type="paragraph" w:customStyle="1" w:styleId="msonormal0">
    <w:name w:val="msonormal"/>
    <w:basedOn w:val="a"/>
    <w:uiPriority w:val="99"/>
    <w:pPr>
      <w:spacing w:before="100" w:beforeAutospacing="1" w:after="150"/>
    </w:pPr>
    <w:rPr>
      <w:rFonts w:ascii="Times New Roman" w:eastAsiaTheme="minorEastAsia" w:hAnsi="Times New Roman"/>
      <w:sz w:val="24"/>
      <w:szCs w:val="24"/>
    </w:rPr>
  </w:style>
  <w:style w:type="paragraph" w:styleId="a5">
    <w:name w:val="Normal (Web)"/>
    <w:basedOn w:val="a"/>
    <w:uiPriority w:val="99"/>
    <w:unhideWhenUsed/>
    <w:pPr>
      <w:spacing w:before="100" w:beforeAutospacing="1" w:after="150"/>
    </w:pPr>
    <w:rPr>
      <w:rFonts w:ascii="Times New Roman" w:eastAsiaTheme="minorEastAsia" w:hAnsi="Times New Roman"/>
      <w:sz w:val="24"/>
      <w:szCs w:val="24"/>
    </w:rPr>
  </w:style>
  <w:style w:type="paragraph" w:customStyle="1" w:styleId="small">
    <w:name w:val="small"/>
    <w:uiPriority w:val="99"/>
    <w:rPr>
      <w:rFonts w:ascii="Verdana" w:eastAsia="Verdana" w:hAnsi="Verdana"/>
      <w:sz w:val="2"/>
      <w:szCs w:val="2"/>
    </w:rPr>
  </w:style>
  <w:style w:type="paragraph" w:customStyle="1" w:styleId="sh">
    <w:name w:val="sh"/>
    <w:basedOn w:val="a"/>
    <w:uiPriority w:val="99"/>
    <w:pPr>
      <w:pBdr>
        <w:bottom w:val="single" w:sz="6" w:space="8" w:color="CCCCCC"/>
      </w:pBdr>
      <w:spacing w:before="100" w:beforeAutospacing="1" w:after="150"/>
    </w:pPr>
    <w:rPr>
      <w:rFonts w:ascii="Arial" w:eastAsiaTheme="minorEastAsia" w:hAnsi="Arial" w:cs="Arial"/>
      <w:sz w:val="24"/>
      <w:szCs w:val="24"/>
    </w:rPr>
  </w:style>
  <w:style w:type="paragraph" w:customStyle="1" w:styleId="si">
    <w:name w:val="si"/>
    <w:basedOn w:val="a"/>
    <w:uiPriority w:val="99"/>
    <w:pPr>
      <w:pBdr>
        <w:bottom w:val="single" w:sz="6" w:space="8" w:color="CCCCCC"/>
      </w:pBdr>
      <w:spacing w:before="100" w:beforeAutospacing="1" w:after="150"/>
    </w:pPr>
    <w:rPr>
      <w:rFonts w:ascii="Arial" w:eastAsiaTheme="minorEastAsia" w:hAnsi="Arial" w:cs="Arial"/>
      <w:sz w:val="20"/>
      <w:szCs w:val="20"/>
    </w:rPr>
  </w:style>
  <w:style w:type="paragraph" w:customStyle="1" w:styleId="ss">
    <w:name w:val="ss"/>
    <w:basedOn w:val="a"/>
    <w:uiPriority w:val="99"/>
    <w:pPr>
      <w:shd w:val="clear" w:color="auto" w:fill="E5DFEC"/>
      <w:spacing w:before="100" w:beforeAutospacing="1" w:after="150"/>
    </w:pPr>
    <w:rPr>
      <w:rFonts w:ascii="Arial" w:eastAsiaTheme="minorEastAsia" w:hAnsi="Arial" w:cs="Arial"/>
      <w:sz w:val="20"/>
      <w:szCs w:val="20"/>
    </w:rPr>
  </w:style>
  <w:style w:type="table" w:styleId="a6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A97528"/>
    <w:rPr>
      <w:rFonts w:asciiTheme="minorHAnsi" w:eastAsiaTheme="minorEastAsia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Verdana" w:eastAsia="Verdana" w:hAnsi="Verdana"/>
      <w:sz w:val="15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HTML">
    <w:name w:val="HTML Code"/>
    <w:basedOn w:val="a0"/>
    <w:uiPriority w:val="99"/>
    <w:semiHidden/>
    <w:unhideWhenUsed/>
    <w:rPr>
      <w:rFonts w:ascii="Courier New" w:eastAsiaTheme="minorEastAsia" w:hAnsi="Courier New" w:cs="Courier New" w:hint="default"/>
      <w:sz w:val="15"/>
      <w:szCs w:val="15"/>
    </w:rPr>
  </w:style>
  <w:style w:type="paragraph" w:styleId="HTML0">
    <w:name w:val="HTML Preformatted"/>
    <w:basedOn w:val="a"/>
    <w:link w:val="HTML1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" w:after="15"/>
    </w:pPr>
    <w:rPr>
      <w:rFonts w:ascii="Courier New" w:eastAsiaTheme="minorEastAsia" w:hAnsi="Courier New" w:cs="Courier New"/>
      <w:szCs w:val="15"/>
    </w:rPr>
  </w:style>
  <w:style w:type="character" w:customStyle="1" w:styleId="HTML1">
    <w:name w:val="Стандартный HTML Знак"/>
    <w:basedOn w:val="a0"/>
    <w:link w:val="HTML0"/>
    <w:uiPriority w:val="99"/>
    <w:semiHidden/>
    <w:locked/>
    <w:rPr>
      <w:rFonts w:ascii="Consolas" w:eastAsia="Verdana" w:hAnsi="Consolas" w:hint="default"/>
    </w:rPr>
  </w:style>
  <w:style w:type="character" w:styleId="HTML2">
    <w:name w:val="HTML Typewriter"/>
    <w:basedOn w:val="a0"/>
    <w:uiPriority w:val="99"/>
    <w:semiHidden/>
    <w:unhideWhenUsed/>
    <w:rPr>
      <w:rFonts w:ascii="Courier New" w:eastAsiaTheme="minorEastAsia" w:hAnsi="Courier New" w:cs="Courier New" w:hint="default"/>
      <w:sz w:val="15"/>
      <w:szCs w:val="15"/>
    </w:rPr>
  </w:style>
  <w:style w:type="paragraph" w:customStyle="1" w:styleId="msonormal0">
    <w:name w:val="msonormal"/>
    <w:basedOn w:val="a"/>
    <w:uiPriority w:val="99"/>
    <w:pPr>
      <w:spacing w:before="100" w:beforeAutospacing="1" w:after="150"/>
    </w:pPr>
    <w:rPr>
      <w:rFonts w:ascii="Times New Roman" w:eastAsiaTheme="minorEastAsia" w:hAnsi="Times New Roman"/>
      <w:sz w:val="24"/>
      <w:szCs w:val="24"/>
    </w:rPr>
  </w:style>
  <w:style w:type="paragraph" w:styleId="a5">
    <w:name w:val="Normal (Web)"/>
    <w:basedOn w:val="a"/>
    <w:uiPriority w:val="99"/>
    <w:unhideWhenUsed/>
    <w:pPr>
      <w:spacing w:before="100" w:beforeAutospacing="1" w:after="150"/>
    </w:pPr>
    <w:rPr>
      <w:rFonts w:ascii="Times New Roman" w:eastAsiaTheme="minorEastAsia" w:hAnsi="Times New Roman"/>
      <w:sz w:val="24"/>
      <w:szCs w:val="24"/>
    </w:rPr>
  </w:style>
  <w:style w:type="paragraph" w:customStyle="1" w:styleId="small">
    <w:name w:val="small"/>
    <w:uiPriority w:val="99"/>
    <w:rPr>
      <w:rFonts w:ascii="Verdana" w:eastAsia="Verdana" w:hAnsi="Verdana"/>
      <w:sz w:val="2"/>
      <w:szCs w:val="2"/>
    </w:rPr>
  </w:style>
  <w:style w:type="paragraph" w:customStyle="1" w:styleId="sh">
    <w:name w:val="sh"/>
    <w:basedOn w:val="a"/>
    <w:uiPriority w:val="99"/>
    <w:pPr>
      <w:pBdr>
        <w:bottom w:val="single" w:sz="6" w:space="8" w:color="CCCCCC"/>
      </w:pBdr>
      <w:spacing w:before="100" w:beforeAutospacing="1" w:after="150"/>
    </w:pPr>
    <w:rPr>
      <w:rFonts w:ascii="Arial" w:eastAsiaTheme="minorEastAsia" w:hAnsi="Arial" w:cs="Arial"/>
      <w:sz w:val="24"/>
      <w:szCs w:val="24"/>
    </w:rPr>
  </w:style>
  <w:style w:type="paragraph" w:customStyle="1" w:styleId="si">
    <w:name w:val="si"/>
    <w:basedOn w:val="a"/>
    <w:uiPriority w:val="99"/>
    <w:pPr>
      <w:pBdr>
        <w:bottom w:val="single" w:sz="6" w:space="8" w:color="CCCCCC"/>
      </w:pBdr>
      <w:spacing w:before="100" w:beforeAutospacing="1" w:after="150"/>
    </w:pPr>
    <w:rPr>
      <w:rFonts w:ascii="Arial" w:eastAsiaTheme="minorEastAsia" w:hAnsi="Arial" w:cs="Arial"/>
      <w:sz w:val="20"/>
      <w:szCs w:val="20"/>
    </w:rPr>
  </w:style>
  <w:style w:type="paragraph" w:customStyle="1" w:styleId="ss">
    <w:name w:val="ss"/>
    <w:basedOn w:val="a"/>
    <w:uiPriority w:val="99"/>
    <w:pPr>
      <w:shd w:val="clear" w:color="auto" w:fill="E5DFEC"/>
      <w:spacing w:before="100" w:beforeAutospacing="1" w:after="150"/>
    </w:pPr>
    <w:rPr>
      <w:rFonts w:ascii="Arial" w:eastAsiaTheme="minorEastAsia" w:hAnsi="Arial" w:cs="Arial"/>
      <w:sz w:val="20"/>
      <w:szCs w:val="20"/>
    </w:rPr>
  </w:style>
  <w:style w:type="table" w:styleId="a6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A97528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DOC-файл документа: Журнал учета состояния инженерно-технических средств охраны на охраняемом объекте</vt:lpstr>
    </vt:vector>
  </TitlesOfParts>
  <Company/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DOC-файл документа: Журнал учета состояния инженерно-технических средств охраны на охраняемом объекте</dc:title>
  <dc:subject/>
  <dc:creator>Антитеррор_1</dc:creator>
  <cp:keywords/>
  <dc:description/>
  <cp:lastModifiedBy>Оксана Васильевна</cp:lastModifiedBy>
  <cp:revision>6</cp:revision>
  <dcterms:created xsi:type="dcterms:W3CDTF">2022-04-11T11:05:00Z</dcterms:created>
  <dcterms:modified xsi:type="dcterms:W3CDTF">2022-06-16T10:12:00Z</dcterms:modified>
</cp:coreProperties>
</file>